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E436A" w14:textId="77777777" w:rsidR="00A95A43" w:rsidRDefault="00A95A43">
      <w:pPr>
        <w:pStyle w:val="Heading1"/>
        <w:rPr>
          <w:color w:val="EA751A"/>
        </w:rPr>
      </w:pPr>
    </w:p>
    <w:p w14:paraId="6E8E436B" w14:textId="77777777" w:rsidR="00A95A43" w:rsidRDefault="00A95A43">
      <w:pPr>
        <w:pStyle w:val="Heading1"/>
        <w:rPr>
          <w:color w:val="EA751A"/>
        </w:rPr>
      </w:pPr>
    </w:p>
    <w:p w14:paraId="6E8E436C" w14:textId="77777777" w:rsidR="00F40F66" w:rsidRPr="00D7614D" w:rsidRDefault="00905F1A">
      <w:pPr>
        <w:pStyle w:val="Heading1"/>
        <w:rPr>
          <w:color w:val="EA751A"/>
        </w:rPr>
      </w:pPr>
      <w:r w:rsidRPr="00D7614D">
        <w:rPr>
          <w:color w:val="EA751A"/>
        </w:rPr>
        <w:t>Call to order</w:t>
      </w:r>
    </w:p>
    <w:p w14:paraId="6E8E436D" w14:textId="6FBAC451" w:rsidR="00F40F66" w:rsidRDefault="00905F1A">
      <w:r>
        <w:t>A meeting of</w:t>
      </w:r>
      <w:r w:rsidR="000570D5">
        <w:t xml:space="preserve"> the GO Team for</w:t>
      </w:r>
      <w:r>
        <w:t xml:space="preserve"> </w:t>
      </w:r>
      <w:r w:rsidR="000C3617">
        <w:rPr>
          <w:rStyle w:val="Strong"/>
        </w:rPr>
        <w:t>Frederick Douglass High School</w:t>
      </w:r>
      <w:r w:rsidR="00A579D7">
        <w:rPr>
          <w:rStyle w:val="Strong"/>
        </w:rPr>
        <w:t xml:space="preserve"> </w:t>
      </w:r>
      <w:r w:rsidR="00A579D7" w:rsidRPr="00A579D7">
        <w:rPr>
          <w:rStyle w:val="Strong"/>
          <w:color w:val="FFC000"/>
        </w:rPr>
        <w:t>GO Team Budget Feedback Meeting</w:t>
      </w:r>
      <w:r w:rsidRPr="00A579D7">
        <w:rPr>
          <w:color w:val="FFC000"/>
        </w:rPr>
        <w:t xml:space="preserve"> </w:t>
      </w:r>
      <w:r>
        <w:t xml:space="preserve">was held </w:t>
      </w:r>
      <w:r w:rsidR="00411755">
        <w:t>in the</w:t>
      </w:r>
      <w:r w:rsidR="000C3617">
        <w:rPr>
          <w:rStyle w:val="Strong"/>
        </w:rPr>
        <w:t xml:space="preserve"> Hospitality Suite at Douglass </w:t>
      </w:r>
      <w:r>
        <w:t xml:space="preserve">on </w:t>
      </w:r>
      <w:r w:rsidR="00F431C4">
        <w:t>01/19/2017. The meeting was called to order at 5:25 pm.</w:t>
      </w:r>
    </w:p>
    <w:p w14:paraId="6E8E436E" w14:textId="77777777" w:rsidR="00F40F66" w:rsidRPr="00D7614D" w:rsidRDefault="00905F1A">
      <w:pPr>
        <w:pStyle w:val="Heading1"/>
        <w:rPr>
          <w:color w:val="EA751A"/>
        </w:rPr>
      </w:pPr>
      <w:r w:rsidRPr="00D7614D">
        <w:rPr>
          <w:color w:val="EA751A"/>
        </w:rPr>
        <w:t>Attendees</w:t>
      </w:r>
    </w:p>
    <w:p w14:paraId="6E8E436F" w14:textId="41EB2324" w:rsidR="00F40F66" w:rsidRDefault="000C3617">
      <w:r>
        <w:t>Attendees included:</w:t>
      </w:r>
    </w:p>
    <w:tbl>
      <w:tblPr>
        <w:tblStyle w:val="TableGrid"/>
        <w:tblW w:w="0" w:type="auto"/>
        <w:tblLook w:val="04A0" w:firstRow="1" w:lastRow="0" w:firstColumn="1" w:lastColumn="0" w:noHBand="0" w:noVBand="1"/>
      </w:tblPr>
      <w:tblGrid>
        <w:gridCol w:w="2417"/>
        <w:gridCol w:w="2512"/>
        <w:gridCol w:w="2521"/>
        <w:gridCol w:w="2520"/>
      </w:tblGrid>
      <w:tr w:rsidR="00F431C4" w14:paraId="6E8E4375" w14:textId="77777777" w:rsidTr="00F431C4">
        <w:tc>
          <w:tcPr>
            <w:tcW w:w="2417" w:type="dxa"/>
          </w:tcPr>
          <w:p w14:paraId="6E8E4371" w14:textId="6FE513D8" w:rsidR="00A95A43" w:rsidRDefault="00F431C4" w:rsidP="00F431C4">
            <w:r>
              <w:t xml:space="preserve">              Dr. Duncan</w:t>
            </w:r>
          </w:p>
        </w:tc>
        <w:tc>
          <w:tcPr>
            <w:tcW w:w="2512" w:type="dxa"/>
          </w:tcPr>
          <w:p w14:paraId="6E8E4372" w14:textId="2D1816FE" w:rsidR="00411755" w:rsidRDefault="00F431C4">
            <w:r>
              <w:t>Ms. Fields</w:t>
            </w:r>
          </w:p>
        </w:tc>
        <w:tc>
          <w:tcPr>
            <w:tcW w:w="2521" w:type="dxa"/>
          </w:tcPr>
          <w:p w14:paraId="6E8E4373" w14:textId="5C6A7563" w:rsidR="00411755" w:rsidRDefault="00F431C4">
            <w:r>
              <w:t>Ms. Royster-McGriff</w:t>
            </w:r>
          </w:p>
        </w:tc>
        <w:tc>
          <w:tcPr>
            <w:tcW w:w="2520" w:type="dxa"/>
          </w:tcPr>
          <w:p w14:paraId="6E8E4374" w14:textId="37FC7039" w:rsidR="00411755" w:rsidRDefault="0065790A">
            <w:r>
              <w:t xml:space="preserve">Ms. </w:t>
            </w:r>
            <w:proofErr w:type="spellStart"/>
            <w:r w:rsidR="00F431C4">
              <w:t>Abakare</w:t>
            </w:r>
            <w:proofErr w:type="spellEnd"/>
          </w:p>
        </w:tc>
      </w:tr>
      <w:tr w:rsidR="00F431C4" w14:paraId="6B6C5BF4" w14:textId="77777777" w:rsidTr="00F431C4">
        <w:tc>
          <w:tcPr>
            <w:tcW w:w="2417" w:type="dxa"/>
          </w:tcPr>
          <w:p w14:paraId="6A6C1133" w14:textId="08A70071" w:rsidR="000C3617" w:rsidRDefault="00F431C4" w:rsidP="00F431C4">
            <w:pPr>
              <w:jc w:val="right"/>
            </w:pPr>
            <w:r>
              <w:t>Kayla Trawick</w:t>
            </w:r>
          </w:p>
        </w:tc>
        <w:tc>
          <w:tcPr>
            <w:tcW w:w="2512" w:type="dxa"/>
          </w:tcPr>
          <w:p w14:paraId="4EDCB40F" w14:textId="09C89352" w:rsidR="00411755" w:rsidRDefault="00F431C4">
            <w:r>
              <w:t>Ms. Denson</w:t>
            </w:r>
          </w:p>
        </w:tc>
        <w:tc>
          <w:tcPr>
            <w:tcW w:w="2521" w:type="dxa"/>
          </w:tcPr>
          <w:p w14:paraId="03F477D3" w14:textId="6FD8BAC2" w:rsidR="00411755" w:rsidRDefault="0065790A">
            <w:r>
              <w:t>Dr</w:t>
            </w:r>
            <w:r w:rsidR="00987CE7">
              <w:t>.</w:t>
            </w:r>
            <w:r>
              <w:t xml:space="preserve"> Neely-via</w:t>
            </w:r>
            <w:r w:rsidR="00F431C4">
              <w:t xml:space="preserve"> conference call</w:t>
            </w:r>
          </w:p>
        </w:tc>
        <w:tc>
          <w:tcPr>
            <w:tcW w:w="2520" w:type="dxa"/>
          </w:tcPr>
          <w:p w14:paraId="54A57AFF" w14:textId="6389740A" w:rsidR="000C3617" w:rsidRDefault="0065790A">
            <w:proofErr w:type="spellStart"/>
            <w:r>
              <w:t>Juli</w:t>
            </w:r>
            <w:proofErr w:type="spellEnd"/>
            <w:r>
              <w:t xml:space="preserve"> </w:t>
            </w:r>
            <w:proofErr w:type="spellStart"/>
            <w:r>
              <w:t>Gilyard</w:t>
            </w:r>
            <w:proofErr w:type="spellEnd"/>
            <w:r>
              <w:t xml:space="preserve">-via </w:t>
            </w:r>
            <w:r w:rsidR="00F431C4">
              <w:t xml:space="preserve"> conference</w:t>
            </w:r>
            <w:r>
              <w:t xml:space="preserve"> call</w:t>
            </w:r>
          </w:p>
        </w:tc>
      </w:tr>
    </w:tbl>
    <w:p w14:paraId="6E8E437C" w14:textId="77777777" w:rsidR="00F40F66" w:rsidRPr="00D7614D" w:rsidRDefault="00905F1A">
      <w:pPr>
        <w:pStyle w:val="Heading1"/>
        <w:rPr>
          <w:color w:val="EA751A"/>
        </w:rPr>
      </w:pPr>
      <w:r w:rsidRPr="00D7614D">
        <w:rPr>
          <w:color w:val="EA751A"/>
        </w:rPr>
        <w:t>Members not in attendance</w:t>
      </w:r>
    </w:p>
    <w:p w14:paraId="6E8E437D" w14:textId="2ADA5C0C" w:rsidR="00F40F66" w:rsidRDefault="00905F1A">
      <w:r>
        <w:t>Mem</w:t>
      </w:r>
      <w:r w:rsidR="000C3617">
        <w:t>bers not in attendance included:</w:t>
      </w:r>
    </w:p>
    <w:tbl>
      <w:tblPr>
        <w:tblStyle w:val="TableGrid"/>
        <w:tblW w:w="0" w:type="auto"/>
        <w:tblLook w:val="04A0" w:firstRow="1" w:lastRow="0" w:firstColumn="1" w:lastColumn="0" w:noHBand="0" w:noVBand="1"/>
      </w:tblPr>
      <w:tblGrid>
        <w:gridCol w:w="2523"/>
        <w:gridCol w:w="2526"/>
        <w:gridCol w:w="2526"/>
        <w:gridCol w:w="2495"/>
      </w:tblGrid>
      <w:tr w:rsidR="000570D5" w14:paraId="6E8E4383" w14:textId="77777777" w:rsidTr="00CF2AFA">
        <w:tc>
          <w:tcPr>
            <w:tcW w:w="2574" w:type="dxa"/>
          </w:tcPr>
          <w:p w14:paraId="6E8E437F" w14:textId="15C59839" w:rsidR="000570D5" w:rsidRDefault="00F431C4" w:rsidP="00411755">
            <w:r>
              <w:t>Mr. Raheem</w:t>
            </w:r>
          </w:p>
        </w:tc>
        <w:tc>
          <w:tcPr>
            <w:tcW w:w="2574" w:type="dxa"/>
          </w:tcPr>
          <w:p w14:paraId="6E8E4380" w14:textId="586D8EC2" w:rsidR="000570D5" w:rsidRDefault="00F431C4" w:rsidP="00CF2AFA">
            <w:r>
              <w:t>Dr. Womack-Jordan</w:t>
            </w:r>
          </w:p>
        </w:tc>
        <w:tc>
          <w:tcPr>
            <w:tcW w:w="2574" w:type="dxa"/>
          </w:tcPr>
          <w:p w14:paraId="6E8E4381" w14:textId="517A8ED1" w:rsidR="000570D5" w:rsidRDefault="00987CE7" w:rsidP="00CF2AFA">
            <w:r>
              <w:t>Pastor Steph</w:t>
            </w:r>
            <w:r w:rsidR="00F431C4">
              <w:t>ens</w:t>
            </w:r>
          </w:p>
        </w:tc>
        <w:tc>
          <w:tcPr>
            <w:tcW w:w="2574" w:type="dxa"/>
          </w:tcPr>
          <w:p w14:paraId="6E8E4382" w14:textId="77777777" w:rsidR="000570D5" w:rsidRDefault="000570D5" w:rsidP="00CF2AFA"/>
        </w:tc>
      </w:tr>
      <w:tr w:rsidR="000570D5" w14:paraId="6E8E4389" w14:textId="77777777" w:rsidTr="00CF2AFA">
        <w:tc>
          <w:tcPr>
            <w:tcW w:w="2574" w:type="dxa"/>
          </w:tcPr>
          <w:p w14:paraId="6E8E4385" w14:textId="77777777" w:rsidR="000570D5" w:rsidRDefault="000570D5" w:rsidP="00CF2AFA"/>
        </w:tc>
        <w:tc>
          <w:tcPr>
            <w:tcW w:w="2574" w:type="dxa"/>
          </w:tcPr>
          <w:p w14:paraId="6E8E4386" w14:textId="77777777" w:rsidR="000570D5" w:rsidRDefault="000570D5" w:rsidP="00CF2AFA"/>
        </w:tc>
        <w:tc>
          <w:tcPr>
            <w:tcW w:w="2574" w:type="dxa"/>
          </w:tcPr>
          <w:p w14:paraId="6E8E4387" w14:textId="77777777" w:rsidR="000570D5" w:rsidRDefault="000570D5" w:rsidP="00CF2AFA"/>
        </w:tc>
        <w:tc>
          <w:tcPr>
            <w:tcW w:w="2574" w:type="dxa"/>
          </w:tcPr>
          <w:p w14:paraId="6E8E4388" w14:textId="77777777" w:rsidR="000570D5" w:rsidRDefault="000570D5" w:rsidP="00CF2AFA"/>
        </w:tc>
      </w:tr>
    </w:tbl>
    <w:p w14:paraId="0A39DD13" w14:textId="2B35887D" w:rsidR="001B534A" w:rsidRPr="00A579D7" w:rsidRDefault="00F431C4" w:rsidP="000570D5">
      <w:pPr>
        <w:spacing w:line="360" w:lineRule="auto"/>
        <w:rPr>
          <w:color w:val="1A83BA" w:themeColor="accent2" w:themeShade="BF"/>
        </w:rPr>
      </w:pPr>
      <w:r w:rsidRPr="00A579D7">
        <w:rPr>
          <w:color w:val="1A83BA" w:themeColor="accent2" w:themeShade="BF"/>
        </w:rPr>
        <w:t>It was determined that there was a quorum present to proceed</w:t>
      </w:r>
      <w:r w:rsidR="0065790A" w:rsidRPr="00A579D7">
        <w:rPr>
          <w:color w:val="1A83BA" w:themeColor="accent2" w:themeShade="BF"/>
        </w:rPr>
        <w:t xml:space="preserve"> with the meeting.</w:t>
      </w:r>
    </w:p>
    <w:p w14:paraId="43643EEA" w14:textId="44BDD2A9" w:rsidR="00987CE7" w:rsidRPr="00A579D7" w:rsidRDefault="00987CE7" w:rsidP="000570D5">
      <w:pPr>
        <w:spacing w:line="360" w:lineRule="auto"/>
        <w:rPr>
          <w:color w:val="1A83BA" w:themeColor="accent2" w:themeShade="BF"/>
        </w:rPr>
      </w:pPr>
      <w:r w:rsidRPr="00A579D7">
        <w:rPr>
          <w:color w:val="1A83BA" w:themeColor="accent2" w:themeShade="BF"/>
        </w:rPr>
        <w:t>Minutes and Agenda</w:t>
      </w:r>
    </w:p>
    <w:p w14:paraId="65C5BC98" w14:textId="72F7152F" w:rsidR="00987CE7" w:rsidRDefault="00D54E87" w:rsidP="000570D5">
      <w:pPr>
        <w:spacing w:line="360" w:lineRule="auto"/>
      </w:pPr>
      <w:r>
        <w:t>Ms.</w:t>
      </w:r>
      <w:r w:rsidR="00987CE7">
        <w:t xml:space="preserve"> Fields reviewed meeting agenda </w:t>
      </w:r>
      <w:r>
        <w:t xml:space="preserve">and move to approve the minutes for the Nov17, 2016 meeting. Edith </w:t>
      </w:r>
      <w:proofErr w:type="spellStart"/>
      <w:r>
        <w:t>Abakare</w:t>
      </w:r>
      <w:proofErr w:type="spellEnd"/>
      <w:r>
        <w:t xml:space="preserve"> second the motion. The motion carried.</w:t>
      </w:r>
    </w:p>
    <w:p w14:paraId="0BF493DA" w14:textId="5A714322" w:rsidR="00D54E87" w:rsidRPr="00A579D7" w:rsidRDefault="00D54E87" w:rsidP="000570D5">
      <w:pPr>
        <w:spacing w:line="360" w:lineRule="auto"/>
        <w:rPr>
          <w:color w:val="1A83BA" w:themeColor="accent2" w:themeShade="BF"/>
        </w:rPr>
      </w:pPr>
      <w:r w:rsidRPr="00A579D7">
        <w:rPr>
          <w:color w:val="1A83BA" w:themeColor="accent2" w:themeShade="BF"/>
        </w:rPr>
        <w:t xml:space="preserve">Greetings from Dr. </w:t>
      </w:r>
      <w:proofErr w:type="spellStart"/>
      <w:r w:rsidRPr="00A579D7">
        <w:rPr>
          <w:color w:val="1A83BA" w:themeColor="accent2" w:themeShade="BF"/>
        </w:rPr>
        <w:t>Carstarphen</w:t>
      </w:r>
      <w:proofErr w:type="spellEnd"/>
    </w:p>
    <w:p w14:paraId="40D8DBB3" w14:textId="22943042" w:rsidR="00D54E87" w:rsidRDefault="00D54E87" w:rsidP="000570D5">
      <w:pPr>
        <w:spacing w:line="360" w:lineRule="auto"/>
      </w:pPr>
      <w:r>
        <w:t xml:space="preserve">Angela Smith assistant to </w:t>
      </w:r>
      <w:r w:rsidR="002C2395">
        <w:t>Superintendent</w:t>
      </w:r>
      <w:r w:rsidR="00BD6FC1">
        <w:t xml:space="preserve"> Maria </w:t>
      </w:r>
      <w:proofErr w:type="spellStart"/>
      <w:r w:rsidR="00BD6FC1">
        <w:t>Carstarphe</w:t>
      </w:r>
      <w:r>
        <w:t>n</w:t>
      </w:r>
      <w:proofErr w:type="spellEnd"/>
      <w:r>
        <w:t xml:space="preserve"> read a message from Dr. C.</w:t>
      </w:r>
    </w:p>
    <w:p w14:paraId="462958C7" w14:textId="54FB292D" w:rsidR="00D54E87" w:rsidRDefault="00D54E87" w:rsidP="000570D5">
      <w:pPr>
        <w:spacing w:line="360" w:lineRule="auto"/>
      </w:pPr>
      <w:r>
        <w:t xml:space="preserve">The message address to the Go Team commended members on their willingness to serve. The message </w:t>
      </w:r>
      <w:r w:rsidR="002C2395">
        <w:t>reiterated</w:t>
      </w:r>
      <w:r>
        <w:t xml:space="preserve"> the role and the purpose of the Go Team Members</w:t>
      </w:r>
      <w:r w:rsidR="002C2395">
        <w:t xml:space="preserve"> and encouraged member </w:t>
      </w:r>
      <w:proofErr w:type="gramStart"/>
      <w:r w:rsidR="002C2395">
        <w:t>to</w:t>
      </w:r>
      <w:proofErr w:type="gramEnd"/>
      <w:r w:rsidR="002C2395">
        <w:t xml:space="preserve"> stay focused on the big picture of student success. Making sure that the </w:t>
      </w:r>
      <w:r w:rsidR="00D9687E">
        <w:t>strategic</w:t>
      </w:r>
      <w:r w:rsidR="002C2395">
        <w:t xml:space="preserve"> plan aligns with </w:t>
      </w:r>
      <w:r w:rsidR="00D9687E">
        <w:t xml:space="preserve">the vision, goals, </w:t>
      </w:r>
      <w:r w:rsidR="00BD6FC1">
        <w:t>and priorities</w:t>
      </w:r>
      <w:r w:rsidR="00D9687E">
        <w:t xml:space="preserve"> of the school. </w:t>
      </w:r>
      <w:r w:rsidR="002C2395">
        <w:t xml:space="preserve"> It is the </w:t>
      </w:r>
      <w:proofErr w:type="gramStart"/>
      <w:r w:rsidR="002C2395">
        <w:t>principals</w:t>
      </w:r>
      <w:proofErr w:type="gramEnd"/>
      <w:r w:rsidR="002C2395">
        <w:t xml:space="preserve"> role to run the day to day operations of the school. </w:t>
      </w:r>
    </w:p>
    <w:p w14:paraId="6E8E43CE" w14:textId="3468C044" w:rsidR="000570D5" w:rsidRPr="00A579D7" w:rsidRDefault="00D9687E" w:rsidP="000570D5">
      <w:pPr>
        <w:spacing w:line="360" w:lineRule="auto"/>
        <w:rPr>
          <w:color w:val="00306A" w:themeColor="accent1" w:themeShade="80"/>
        </w:rPr>
      </w:pPr>
      <w:r w:rsidRPr="00A579D7">
        <w:rPr>
          <w:color w:val="00306A" w:themeColor="accent1" w:themeShade="80"/>
        </w:rPr>
        <w:t>Action Items</w:t>
      </w:r>
    </w:p>
    <w:p w14:paraId="37836523" w14:textId="40DFB4DE" w:rsidR="00D9687E" w:rsidRDefault="00D9687E" w:rsidP="000570D5">
      <w:pPr>
        <w:spacing w:line="360" w:lineRule="auto"/>
      </w:pPr>
      <w:r>
        <w:t xml:space="preserve">    2017-2020 Strategic Plan</w:t>
      </w:r>
      <w:r w:rsidR="00C1638F">
        <w:t xml:space="preserve">         Signature Program S.T.E.M.</w:t>
      </w:r>
    </w:p>
    <w:p w14:paraId="53D7E357" w14:textId="049028F3" w:rsidR="00461A5F" w:rsidRDefault="005817F5" w:rsidP="00461A5F">
      <w:pPr>
        <w:spacing w:line="360" w:lineRule="auto"/>
      </w:pPr>
      <w:r>
        <w:t xml:space="preserve">    Dr. Duncan presents the Strategic Plan. Each items of the plan is clearly defined and discussed.</w:t>
      </w:r>
      <w:r w:rsidR="00DD6F7D">
        <w:t xml:space="preserve"> Beginning with the </w:t>
      </w:r>
      <w:r w:rsidR="00C1638F">
        <w:t>four areas of Schools priorities:</w:t>
      </w:r>
      <w:r>
        <w:t xml:space="preserve"> Academic Program ….Talent </w:t>
      </w:r>
      <w:r w:rsidR="00BD6FC1">
        <w:t>Management</w:t>
      </w:r>
      <w:r w:rsidR="00C1638F">
        <w:t xml:space="preserve">….Systems &amp; </w:t>
      </w:r>
      <w:r>
        <w:t>Resources ….Culture.</w:t>
      </w:r>
      <w:r w:rsidR="00461A5F" w:rsidRPr="00461A5F">
        <w:t xml:space="preserve"> </w:t>
      </w:r>
    </w:p>
    <w:p w14:paraId="608BCADC" w14:textId="77777777" w:rsidR="00461A5F" w:rsidRDefault="00461A5F" w:rsidP="00461A5F">
      <w:pPr>
        <w:spacing w:line="360" w:lineRule="auto"/>
      </w:pPr>
    </w:p>
    <w:p w14:paraId="6DF23A5A" w14:textId="77777777" w:rsidR="00461A5F" w:rsidRDefault="00461A5F" w:rsidP="00461A5F">
      <w:pPr>
        <w:spacing w:line="360" w:lineRule="auto"/>
      </w:pPr>
    </w:p>
    <w:p w14:paraId="00B58623" w14:textId="77777777" w:rsidR="00461A5F" w:rsidRDefault="00461A5F" w:rsidP="00461A5F">
      <w:pPr>
        <w:spacing w:line="360" w:lineRule="auto"/>
      </w:pPr>
    </w:p>
    <w:p w14:paraId="4EE78E82" w14:textId="2452E7FF" w:rsidR="00461A5F" w:rsidRDefault="00461A5F" w:rsidP="00461A5F">
      <w:pPr>
        <w:tabs>
          <w:tab w:val="left" w:pos="8820"/>
        </w:tabs>
        <w:spacing w:line="360" w:lineRule="auto"/>
      </w:pPr>
      <w:r>
        <w:tab/>
      </w:r>
    </w:p>
    <w:p w14:paraId="7C3A5087" w14:textId="1C3962B0" w:rsidR="00461A5F" w:rsidRDefault="00461A5F" w:rsidP="00461A5F">
      <w:pPr>
        <w:spacing w:line="360" w:lineRule="auto"/>
      </w:pPr>
      <w:r>
        <w:t xml:space="preserve">The key performance measures for the strategic plan are </w:t>
      </w:r>
    </w:p>
    <w:p w14:paraId="643042DA" w14:textId="77777777" w:rsidR="00461A5F" w:rsidRDefault="00461A5F" w:rsidP="00461A5F">
      <w:pPr>
        <w:pStyle w:val="ListParagraph"/>
        <w:numPr>
          <w:ilvl w:val="0"/>
          <w:numId w:val="3"/>
        </w:numPr>
        <w:spacing w:line="360" w:lineRule="auto"/>
        <w:rPr>
          <w:b w:val="0"/>
        </w:rPr>
      </w:pPr>
      <w:r>
        <w:rPr>
          <w:b w:val="0"/>
        </w:rPr>
        <w:t>Higher CCRPI</w:t>
      </w:r>
    </w:p>
    <w:p w14:paraId="2A81901F" w14:textId="77777777" w:rsidR="00461A5F" w:rsidRDefault="00461A5F" w:rsidP="00461A5F">
      <w:pPr>
        <w:pStyle w:val="ListParagraph"/>
        <w:numPr>
          <w:ilvl w:val="0"/>
          <w:numId w:val="3"/>
        </w:numPr>
        <w:spacing w:line="360" w:lineRule="auto"/>
        <w:rPr>
          <w:b w:val="0"/>
        </w:rPr>
      </w:pPr>
      <w:r>
        <w:rPr>
          <w:b w:val="0"/>
        </w:rPr>
        <w:t>Increased Graduation rate.</w:t>
      </w:r>
    </w:p>
    <w:p w14:paraId="4782B074" w14:textId="77777777" w:rsidR="00461A5F" w:rsidRDefault="00461A5F" w:rsidP="00461A5F">
      <w:pPr>
        <w:pStyle w:val="ListParagraph"/>
        <w:numPr>
          <w:ilvl w:val="0"/>
          <w:numId w:val="3"/>
        </w:numPr>
        <w:spacing w:line="360" w:lineRule="auto"/>
        <w:rPr>
          <w:b w:val="0"/>
        </w:rPr>
      </w:pPr>
      <w:r>
        <w:rPr>
          <w:b w:val="0"/>
        </w:rPr>
        <w:t>Lower School wide disturbances</w:t>
      </w:r>
    </w:p>
    <w:p w14:paraId="7BB83F02" w14:textId="77777777" w:rsidR="00461A5F" w:rsidRDefault="00461A5F" w:rsidP="00461A5F">
      <w:pPr>
        <w:pStyle w:val="ListParagraph"/>
        <w:numPr>
          <w:ilvl w:val="0"/>
          <w:numId w:val="3"/>
        </w:numPr>
        <w:spacing w:line="360" w:lineRule="auto"/>
        <w:rPr>
          <w:b w:val="0"/>
        </w:rPr>
      </w:pPr>
      <w:r>
        <w:rPr>
          <w:b w:val="0"/>
        </w:rPr>
        <w:t>Higher PTA participation</w:t>
      </w:r>
    </w:p>
    <w:p w14:paraId="66562D01" w14:textId="77777777" w:rsidR="00461A5F" w:rsidRDefault="00461A5F" w:rsidP="00461A5F">
      <w:pPr>
        <w:pStyle w:val="ListParagraph"/>
        <w:numPr>
          <w:ilvl w:val="0"/>
          <w:numId w:val="3"/>
        </w:numPr>
        <w:spacing w:line="360" w:lineRule="auto"/>
        <w:rPr>
          <w:b w:val="0"/>
        </w:rPr>
      </w:pPr>
      <w:r>
        <w:rPr>
          <w:b w:val="0"/>
        </w:rPr>
        <w:t>More students enter college directly after graduation</w:t>
      </w:r>
    </w:p>
    <w:p w14:paraId="1309742E" w14:textId="77777777" w:rsidR="00461A5F" w:rsidRDefault="00461A5F" w:rsidP="00461A5F">
      <w:pPr>
        <w:pStyle w:val="ListParagraph"/>
        <w:numPr>
          <w:ilvl w:val="0"/>
          <w:numId w:val="3"/>
        </w:numPr>
        <w:spacing w:line="360" w:lineRule="auto"/>
        <w:rPr>
          <w:b w:val="0"/>
        </w:rPr>
      </w:pPr>
      <w:r>
        <w:rPr>
          <w:b w:val="0"/>
        </w:rPr>
        <w:t>Decrease student suspension and absences</w:t>
      </w:r>
    </w:p>
    <w:p w14:paraId="36FBD0EB" w14:textId="60C01FB6" w:rsidR="005817F5" w:rsidRDefault="00461A5F" w:rsidP="000570D5">
      <w:pPr>
        <w:spacing w:line="360" w:lineRule="auto"/>
      </w:pPr>
      <w:r>
        <w:t>These measures are the</w:t>
      </w:r>
      <w:r w:rsidR="00C1638F">
        <w:t xml:space="preserve"> expected outcomes through the proper implementation of the schools strategic plan.</w:t>
      </w:r>
    </w:p>
    <w:p w14:paraId="1778FC57" w14:textId="149F3102" w:rsidR="00BE4D7B" w:rsidRDefault="00461A5F" w:rsidP="00BE4D7B">
      <w:pPr>
        <w:tabs>
          <w:tab w:val="left" w:pos="8655"/>
        </w:tabs>
        <w:spacing w:line="360" w:lineRule="auto"/>
      </w:pPr>
      <w:r>
        <w:tab/>
      </w:r>
    </w:p>
    <w:p w14:paraId="76BBA369" w14:textId="17755F90" w:rsidR="00BE4D7B" w:rsidRDefault="00B36C46" w:rsidP="00BE4D7B">
      <w:pPr>
        <w:spacing w:line="360" w:lineRule="auto"/>
      </w:pPr>
      <w:r>
        <w:t xml:space="preserve"> </w:t>
      </w:r>
      <w:r w:rsidR="00BE4D7B">
        <w:t>Ms. Fields share the 8 instructional practices. Making sure that the strategies are included in the day to day instructional plans.</w:t>
      </w:r>
    </w:p>
    <w:p w14:paraId="0FB88861" w14:textId="77777777" w:rsidR="00BE4D7B" w:rsidRDefault="00BE4D7B" w:rsidP="00BE4D7B">
      <w:pPr>
        <w:tabs>
          <w:tab w:val="left" w:pos="8655"/>
        </w:tabs>
        <w:spacing w:line="360" w:lineRule="auto"/>
      </w:pPr>
    </w:p>
    <w:p w14:paraId="37D3F1F3" w14:textId="3A27E495" w:rsidR="00BE4D7B" w:rsidRDefault="00BE4D7B" w:rsidP="000570D5">
      <w:pPr>
        <w:spacing w:line="360" w:lineRule="auto"/>
      </w:pPr>
      <w:r>
        <w:t>Ms. Fields and Ms. Lester were asked to share on implementation that are in place.</w:t>
      </w:r>
    </w:p>
    <w:p w14:paraId="7B3AC286" w14:textId="57F668D9" w:rsidR="00B36C46" w:rsidRDefault="00461A5F" w:rsidP="000570D5">
      <w:pPr>
        <w:spacing w:line="360" w:lineRule="auto"/>
      </w:pPr>
      <w:r>
        <w:t>They are:</w:t>
      </w:r>
    </w:p>
    <w:p w14:paraId="6480545F" w14:textId="25583826" w:rsidR="00B36C46" w:rsidRDefault="00B36C46" w:rsidP="000570D5">
      <w:pPr>
        <w:spacing w:line="360" w:lineRule="auto"/>
      </w:pPr>
      <w:r>
        <w:t>Lower teacher-student ration in core classes. EOC course classes are set at a 25 student max per class.</w:t>
      </w:r>
    </w:p>
    <w:p w14:paraId="6F68DFA2" w14:textId="69882BFF" w:rsidR="00B36C46" w:rsidRDefault="00B36C46" w:rsidP="000570D5">
      <w:pPr>
        <w:spacing w:line="360" w:lineRule="auto"/>
      </w:pPr>
      <w:r>
        <w:t>Book Room</w:t>
      </w:r>
    </w:p>
    <w:p w14:paraId="446ECBAB" w14:textId="0BCB54F1" w:rsidR="00B36C46" w:rsidRDefault="00B36C46" w:rsidP="000570D5">
      <w:pPr>
        <w:spacing w:line="360" w:lineRule="auto"/>
      </w:pPr>
      <w:r>
        <w:t>Reading Plus</w:t>
      </w:r>
    </w:p>
    <w:p w14:paraId="280CBD6A" w14:textId="5A6621EE" w:rsidR="00B36C46" w:rsidRDefault="00B36C46" w:rsidP="000570D5">
      <w:pPr>
        <w:spacing w:line="360" w:lineRule="auto"/>
      </w:pPr>
      <w:r>
        <w:t>Literacy and Science for 9</w:t>
      </w:r>
      <w:r w:rsidRPr="00B36C46">
        <w:rPr>
          <w:vertAlign w:val="superscript"/>
        </w:rPr>
        <w:t>th</w:t>
      </w:r>
      <w:r>
        <w:t xml:space="preserve"> and 10</w:t>
      </w:r>
      <w:r w:rsidRPr="00B36C46">
        <w:rPr>
          <w:vertAlign w:val="superscript"/>
        </w:rPr>
        <w:t>th</w:t>
      </w:r>
      <w:r>
        <w:t xml:space="preserve"> graders</w:t>
      </w:r>
    </w:p>
    <w:p w14:paraId="046AFADD" w14:textId="77777777" w:rsidR="00BD6FC1" w:rsidRDefault="00BD6FC1" w:rsidP="000570D5">
      <w:pPr>
        <w:spacing w:line="360" w:lineRule="auto"/>
      </w:pPr>
    </w:p>
    <w:p w14:paraId="24119138" w14:textId="172697DA" w:rsidR="00801AF0" w:rsidRDefault="00801AF0" w:rsidP="000570D5">
      <w:pPr>
        <w:spacing w:line="360" w:lineRule="auto"/>
      </w:pPr>
      <w:r>
        <w:t>After school tutorials</w:t>
      </w:r>
      <w:r w:rsidR="00BD6FC1">
        <w:t xml:space="preserve"> and Saturday Classes have been put in place for students. They are:</w:t>
      </w:r>
    </w:p>
    <w:p w14:paraId="50FCD959" w14:textId="42F0B23C" w:rsidR="00801AF0" w:rsidRDefault="00801AF0" w:rsidP="000570D5">
      <w:pPr>
        <w:spacing w:line="360" w:lineRule="auto"/>
      </w:pPr>
      <w:r>
        <w:t xml:space="preserve">   </w:t>
      </w:r>
      <w:r w:rsidR="00BD6FC1">
        <w:t>1. Unit</w:t>
      </w:r>
      <w:r>
        <w:t xml:space="preserve"> recovery</w:t>
      </w:r>
    </w:p>
    <w:p w14:paraId="03A575CD" w14:textId="075817F9" w:rsidR="00801AF0" w:rsidRDefault="00801AF0" w:rsidP="000570D5">
      <w:pPr>
        <w:spacing w:line="360" w:lineRule="auto"/>
      </w:pPr>
      <w:r>
        <w:t xml:space="preserve">    </w:t>
      </w:r>
      <w:r w:rsidR="00BD6FC1">
        <w:t>2. EOC</w:t>
      </w:r>
      <w:r>
        <w:t xml:space="preserve"> tutors</w:t>
      </w:r>
    </w:p>
    <w:p w14:paraId="7DDBA757" w14:textId="5FCADC1C" w:rsidR="00DD1B70" w:rsidRDefault="00801AF0" w:rsidP="00801AF0">
      <w:pPr>
        <w:spacing w:line="360" w:lineRule="auto"/>
      </w:pPr>
      <w:r>
        <w:t xml:space="preserve">     </w:t>
      </w:r>
      <w:r w:rsidR="00BD6FC1">
        <w:t>3. AP</w:t>
      </w:r>
      <w:r>
        <w:t xml:space="preserve"> tutors</w:t>
      </w:r>
    </w:p>
    <w:p w14:paraId="2F2166D9" w14:textId="77777777" w:rsidR="00385D8A" w:rsidRDefault="00385D8A" w:rsidP="00801AF0">
      <w:pPr>
        <w:spacing w:line="360" w:lineRule="auto"/>
      </w:pPr>
    </w:p>
    <w:p w14:paraId="2F736D7F" w14:textId="77777777" w:rsidR="00385D8A" w:rsidRDefault="00385D8A" w:rsidP="00801AF0">
      <w:pPr>
        <w:spacing w:line="360" w:lineRule="auto"/>
      </w:pPr>
    </w:p>
    <w:p w14:paraId="7A3C72BB" w14:textId="77777777" w:rsidR="00385D8A" w:rsidRDefault="00385D8A" w:rsidP="00801AF0">
      <w:pPr>
        <w:spacing w:line="360" w:lineRule="auto"/>
      </w:pPr>
    </w:p>
    <w:p w14:paraId="109004CB" w14:textId="13417535" w:rsidR="00801AF0" w:rsidRDefault="00801AF0" w:rsidP="00801AF0">
      <w:pPr>
        <w:spacing w:line="360" w:lineRule="auto"/>
      </w:pPr>
      <w:r>
        <w:t>Meals will be provided</w:t>
      </w:r>
      <w:r w:rsidR="000B52B7">
        <w:t xml:space="preserve"> for students.</w:t>
      </w:r>
    </w:p>
    <w:p w14:paraId="515D2FD8" w14:textId="77777777" w:rsidR="00EB67AA" w:rsidRDefault="00EB67AA" w:rsidP="00801AF0">
      <w:pPr>
        <w:spacing w:line="360" w:lineRule="auto"/>
        <w:rPr>
          <w:b w:val="0"/>
        </w:rPr>
      </w:pPr>
      <w:bookmarkStart w:id="0" w:name="_GoBack"/>
      <w:bookmarkEnd w:id="0"/>
    </w:p>
    <w:p w14:paraId="00148B0F" w14:textId="74A0C931" w:rsidR="00801AF0" w:rsidRDefault="00801AF0" w:rsidP="00801AF0">
      <w:pPr>
        <w:spacing w:line="360" w:lineRule="auto"/>
      </w:pPr>
      <w:r w:rsidRPr="00BD6FC1">
        <w:rPr>
          <w:b w:val="0"/>
        </w:rPr>
        <w:t xml:space="preserve">Dr. Neely shared the work of the STEM Team it involvement </w:t>
      </w:r>
      <w:r w:rsidR="00C1638F">
        <w:rPr>
          <w:b w:val="0"/>
        </w:rPr>
        <w:t>and ongoing plan involving math and science teachers.</w:t>
      </w:r>
    </w:p>
    <w:p w14:paraId="6E8E43D3" w14:textId="575365C5" w:rsidR="00A95A43" w:rsidRPr="00084933" w:rsidRDefault="00801AF0" w:rsidP="00084933">
      <w:pPr>
        <w:spacing w:line="360" w:lineRule="auto"/>
        <w:ind w:left="360"/>
        <w:rPr>
          <w:b w:val="0"/>
        </w:rPr>
      </w:pPr>
      <w:r w:rsidRPr="00801AF0">
        <w:rPr>
          <w:b w:val="0"/>
        </w:rPr>
        <w:t xml:space="preserve"> </w:t>
      </w:r>
      <w:r w:rsidR="00084933" w:rsidRPr="00084933">
        <w:rPr>
          <w:u w:val="single"/>
        </w:rPr>
        <w:t xml:space="preserve"> </w:t>
      </w:r>
    </w:p>
    <w:p w14:paraId="511A2B2A" w14:textId="7084BDED" w:rsidR="00F54DD5" w:rsidRDefault="00EB67AA" w:rsidP="00F54DD5">
      <w:pPr>
        <w:spacing w:line="360" w:lineRule="auto"/>
        <w:rPr>
          <w:u w:val="single"/>
        </w:rPr>
      </w:pPr>
      <w:r>
        <w:rPr>
          <w:u w:val="single"/>
        </w:rPr>
        <w:t>2017-2017 Strategic P</w:t>
      </w:r>
      <w:r w:rsidR="00F54DD5">
        <w:rPr>
          <w:u w:val="single"/>
        </w:rPr>
        <w:t>lan</w:t>
      </w:r>
    </w:p>
    <w:p w14:paraId="4F73C034" w14:textId="09D79D92" w:rsidR="00F54DD5" w:rsidRDefault="00C1638F" w:rsidP="00F54DD5">
      <w:pPr>
        <w:spacing w:line="360" w:lineRule="auto"/>
      </w:pPr>
      <w:r>
        <w:t xml:space="preserve"> </w:t>
      </w:r>
      <w:r w:rsidR="00BD6FC1">
        <w:t>The</w:t>
      </w:r>
      <w:r w:rsidR="00F54DD5">
        <w:t xml:space="preserve"> School </w:t>
      </w:r>
      <w:r w:rsidR="00BD6FC1">
        <w:t>priorities</w:t>
      </w:r>
      <w:r w:rsidR="00F54DD5">
        <w:t xml:space="preserve"> were read </w:t>
      </w:r>
    </w:p>
    <w:p w14:paraId="01022DDC" w14:textId="6B5D66AF" w:rsidR="00F54DD5" w:rsidRDefault="00F54DD5" w:rsidP="00F54DD5">
      <w:pPr>
        <w:spacing w:line="360" w:lineRule="auto"/>
      </w:pPr>
      <w:r>
        <w:t>Ms. Fields sh</w:t>
      </w:r>
      <w:r w:rsidR="00A0032F">
        <w:t>a</w:t>
      </w:r>
      <w:r w:rsidR="00BD6FC1">
        <w:t>re the 8 instructional practices</w:t>
      </w:r>
      <w:r>
        <w:t>. Making sure that the stra</w:t>
      </w:r>
      <w:r w:rsidR="00BD6FC1">
        <w:t>tegies</w:t>
      </w:r>
      <w:r>
        <w:t xml:space="preserve"> are included in the day to day </w:t>
      </w:r>
      <w:r w:rsidR="00BD6FC1">
        <w:t>instructional plans.</w:t>
      </w:r>
    </w:p>
    <w:p w14:paraId="6A86882C" w14:textId="357411E8" w:rsidR="000B52B7" w:rsidRDefault="00F73A96" w:rsidP="00F54DD5">
      <w:pPr>
        <w:spacing w:line="360" w:lineRule="auto"/>
      </w:pPr>
      <w:r>
        <w:t>Dr. Neely asks to 50% reduction in failure rate in</w:t>
      </w:r>
      <w:r w:rsidR="00BD6FC1">
        <w:t xml:space="preserve"> reference to the first semester reporting.</w:t>
      </w:r>
    </w:p>
    <w:p w14:paraId="3474DCC9" w14:textId="0246ECE1" w:rsidR="00F73A96" w:rsidRDefault="00F73A96" w:rsidP="00F54DD5">
      <w:pPr>
        <w:spacing w:line="360" w:lineRule="auto"/>
      </w:pPr>
      <w:r>
        <w:t xml:space="preserve">Lunch and learn with stem students with speakers </w:t>
      </w:r>
    </w:p>
    <w:p w14:paraId="62C1FB07" w14:textId="109C0640" w:rsidR="00A0032F" w:rsidRDefault="00A0032F" w:rsidP="00F54DD5">
      <w:pPr>
        <w:spacing w:line="360" w:lineRule="auto"/>
      </w:pPr>
      <w:r>
        <w:t xml:space="preserve">The </w:t>
      </w:r>
      <w:r w:rsidR="00F73A96">
        <w:t>Zap</w:t>
      </w:r>
      <w:r>
        <w:t xml:space="preserve"> program</w:t>
      </w:r>
      <w:r w:rsidR="00F73A96">
        <w:t xml:space="preserve"> allows a student the opt</w:t>
      </w:r>
      <w:r w:rsidR="000B52B7">
        <w:t>ion</w:t>
      </w:r>
      <w:r w:rsidR="00F73A96">
        <w:t xml:space="preserve"> to complete make up or missed work. </w:t>
      </w:r>
      <w:r w:rsidR="000B52B7">
        <w:t>This is an excellent way for students to maintain their GPA’s status. Student team member Kayla Trawick explained the ZAP program. Because of her schedule and other activities she has personally benefit from this program. Making up missed assignments has help her maintain her GPA.</w:t>
      </w:r>
    </w:p>
    <w:p w14:paraId="46C81F92" w14:textId="77777777" w:rsidR="00A0032F" w:rsidRDefault="00A0032F" w:rsidP="00F54DD5">
      <w:pPr>
        <w:spacing w:line="360" w:lineRule="auto"/>
      </w:pPr>
    </w:p>
    <w:p w14:paraId="59C92B01" w14:textId="011AD218" w:rsidR="00A0032F" w:rsidRDefault="00A0032F" w:rsidP="00F54DD5">
      <w:pPr>
        <w:spacing w:line="360" w:lineRule="auto"/>
      </w:pPr>
      <w:r>
        <w:t>After discussion in each area of the plan.</w:t>
      </w:r>
    </w:p>
    <w:p w14:paraId="143CF1F4" w14:textId="2EA14303" w:rsidR="00A0032F" w:rsidRDefault="00FC2EEE" w:rsidP="00F54DD5">
      <w:pPr>
        <w:spacing w:line="360" w:lineRule="auto"/>
      </w:pPr>
      <w:r>
        <w:t xml:space="preserve">A motion was call for. Dr. Neely moved for the motion and </w:t>
      </w:r>
      <w:proofErr w:type="spellStart"/>
      <w:r>
        <w:t>Ms</w:t>
      </w:r>
      <w:proofErr w:type="spellEnd"/>
      <w:r>
        <w:t xml:space="preserve"> Denson second. 4 approved and none abstained</w:t>
      </w:r>
      <w:r w:rsidR="00A0032F">
        <w:t xml:space="preserve"> </w:t>
      </w:r>
      <w:r w:rsidR="000B52B7">
        <w:t>.</w:t>
      </w:r>
      <w:r w:rsidR="00A0032F">
        <w:t>Vote call</w:t>
      </w:r>
      <w:r w:rsidR="000B52B7">
        <w:t>ed</w:t>
      </w:r>
      <w:r w:rsidR="00A0032F">
        <w:t xml:space="preserve"> motion carried. </w:t>
      </w:r>
      <w:r w:rsidR="006850C5">
        <w:t xml:space="preserve"> The Frederick Douglass Go Team </w:t>
      </w:r>
      <w:r w:rsidR="00A0032F">
        <w:t>Approved</w:t>
      </w:r>
      <w:r w:rsidR="006850C5">
        <w:t xml:space="preserve"> </w:t>
      </w:r>
      <w:proofErr w:type="gramStart"/>
      <w:r w:rsidR="006850C5">
        <w:t xml:space="preserve">the </w:t>
      </w:r>
      <w:r w:rsidR="00A0032F">
        <w:t xml:space="preserve"> 2017</w:t>
      </w:r>
      <w:proofErr w:type="gramEnd"/>
      <w:r w:rsidR="00A0032F">
        <w:t xml:space="preserve">-2020 </w:t>
      </w:r>
      <w:r w:rsidR="006850C5">
        <w:t xml:space="preserve"> Strategic P</w:t>
      </w:r>
      <w:r w:rsidR="00A0032F">
        <w:t>lan</w:t>
      </w:r>
      <w:r w:rsidR="006850C5">
        <w:t>.</w:t>
      </w:r>
    </w:p>
    <w:p w14:paraId="65311C96" w14:textId="52E93D47" w:rsidR="00BE4D7B" w:rsidRPr="00BE4D7B" w:rsidRDefault="00BE4D7B" w:rsidP="00F54DD5">
      <w:pPr>
        <w:spacing w:line="360" w:lineRule="auto"/>
        <w:rPr>
          <w:color w:val="00489E" w:themeColor="accent1" w:themeShade="BF"/>
        </w:rPr>
      </w:pPr>
      <w:r w:rsidRPr="00BE4D7B">
        <w:rPr>
          <w:color w:val="00489E" w:themeColor="accent1" w:themeShade="BF"/>
        </w:rPr>
        <w:t>New Business</w:t>
      </w:r>
    </w:p>
    <w:p w14:paraId="32CD04AE" w14:textId="7960F006" w:rsidR="00A0032F" w:rsidRDefault="00A0032F" w:rsidP="00F54DD5">
      <w:pPr>
        <w:spacing w:line="360" w:lineRule="auto"/>
      </w:pPr>
      <w:r>
        <w:t xml:space="preserve">Budget </w:t>
      </w:r>
    </w:p>
    <w:p w14:paraId="7E395AE5" w14:textId="29FEC8D2" w:rsidR="00A0032F" w:rsidRDefault="00A0032F" w:rsidP="00F54DD5">
      <w:pPr>
        <w:spacing w:line="360" w:lineRule="auto"/>
      </w:pPr>
      <w:r>
        <w:t xml:space="preserve">Dr. Duncan called Ms. </w:t>
      </w:r>
      <w:r w:rsidR="000B52B7">
        <w:t>McGriff</w:t>
      </w:r>
      <w:r>
        <w:t xml:space="preserve"> and Ms. Lester to present the budget</w:t>
      </w:r>
    </w:p>
    <w:p w14:paraId="287C9ACC" w14:textId="20CE1F4F" w:rsidR="00D727B3" w:rsidRDefault="00D727B3" w:rsidP="00F54DD5">
      <w:pPr>
        <w:spacing w:line="360" w:lineRule="auto"/>
      </w:pPr>
      <w:r>
        <w:t xml:space="preserve">8 </w:t>
      </w:r>
      <w:r w:rsidR="000B52B7">
        <w:t>million</w:t>
      </w:r>
      <w:r>
        <w:t xml:space="preserve"> in budget. </w:t>
      </w:r>
    </w:p>
    <w:p w14:paraId="5A7D3D2C" w14:textId="613ADC95" w:rsidR="00FC2EEE" w:rsidRDefault="00FC2EEE" w:rsidP="00F54DD5">
      <w:pPr>
        <w:spacing w:line="360" w:lineRule="auto"/>
      </w:pPr>
      <w:r>
        <w:t xml:space="preserve">Great presentation on overall budget. Dr. Duncan stated that one must be a strong steward over </w:t>
      </w:r>
      <w:r w:rsidR="000B52B7">
        <w:t>taxpayers’</w:t>
      </w:r>
      <w:r>
        <w:t xml:space="preserve"> dollars. </w:t>
      </w:r>
    </w:p>
    <w:p w14:paraId="11A09B20" w14:textId="405892A6" w:rsidR="00FC2EEE" w:rsidRDefault="000B52B7" w:rsidP="00F54DD5">
      <w:pPr>
        <w:spacing w:line="360" w:lineRule="auto"/>
      </w:pPr>
      <w:r>
        <w:lastRenderedPageBreak/>
        <w:t>Two week meeting for budget approval. Meeting Feb2@</w:t>
      </w:r>
      <w:r w:rsidR="00FC2EEE">
        <w:t xml:space="preserve"> 5pm</w:t>
      </w:r>
    </w:p>
    <w:p w14:paraId="487CC251" w14:textId="77777777" w:rsidR="00FC2EEE" w:rsidRDefault="00FC2EEE" w:rsidP="00F54DD5">
      <w:pPr>
        <w:spacing w:line="360" w:lineRule="auto"/>
      </w:pPr>
    </w:p>
    <w:p w14:paraId="111C4D5D" w14:textId="77777777" w:rsidR="00385D8A" w:rsidRDefault="00385D8A" w:rsidP="00F54DD5">
      <w:pPr>
        <w:spacing w:line="360" w:lineRule="auto"/>
      </w:pPr>
    </w:p>
    <w:p w14:paraId="05D09CF0" w14:textId="77777777" w:rsidR="00385D8A" w:rsidRDefault="00385D8A" w:rsidP="00F54DD5">
      <w:pPr>
        <w:spacing w:line="360" w:lineRule="auto"/>
      </w:pPr>
    </w:p>
    <w:p w14:paraId="698E7867" w14:textId="4131156C" w:rsidR="00FC2EEE" w:rsidRDefault="00FC2EEE" w:rsidP="00F54DD5">
      <w:pPr>
        <w:spacing w:line="360" w:lineRule="auto"/>
      </w:pPr>
      <w:r>
        <w:t>Information items;</w:t>
      </w:r>
    </w:p>
    <w:p w14:paraId="2FBD6D71" w14:textId="77777777" w:rsidR="00385D8A" w:rsidRDefault="00385D8A" w:rsidP="00F54DD5">
      <w:pPr>
        <w:spacing w:line="360" w:lineRule="auto"/>
      </w:pPr>
    </w:p>
    <w:p w14:paraId="19ADF232" w14:textId="7FEDC41B" w:rsidR="00FC2EEE" w:rsidRDefault="000B52B7" w:rsidP="00F54DD5">
      <w:pPr>
        <w:spacing w:line="360" w:lineRule="auto"/>
      </w:pPr>
      <w:r>
        <w:t xml:space="preserve">Dr. Duncan </w:t>
      </w:r>
      <w:r w:rsidR="00BD6FC1">
        <w:t>presented the</w:t>
      </w:r>
      <w:r w:rsidR="00FC2EEE">
        <w:t xml:space="preserve"> budget</w:t>
      </w:r>
      <w:r>
        <w:t>.</w:t>
      </w:r>
    </w:p>
    <w:p w14:paraId="130F9EFD" w14:textId="3077EE3E" w:rsidR="00FC2EEE" w:rsidRDefault="00FC2EEE" w:rsidP="00F54DD5">
      <w:pPr>
        <w:spacing w:line="360" w:lineRule="auto"/>
      </w:pPr>
      <w:r>
        <w:t xml:space="preserve">Next meeting will be a </w:t>
      </w:r>
      <w:r w:rsidR="000B52B7">
        <w:t>breakdown</w:t>
      </w:r>
      <w:r>
        <w:t xml:space="preserve"> of how the </w:t>
      </w:r>
      <w:r w:rsidR="000B52B7">
        <w:t>budget will address it area of the plan</w:t>
      </w:r>
      <w:r>
        <w:t>.</w:t>
      </w:r>
    </w:p>
    <w:p w14:paraId="148DAE72" w14:textId="77777777" w:rsidR="00FC2EEE" w:rsidRDefault="00FC2EEE" w:rsidP="00F54DD5">
      <w:pPr>
        <w:spacing w:line="360" w:lineRule="auto"/>
      </w:pPr>
    </w:p>
    <w:p w14:paraId="6F250558" w14:textId="26BE71AB" w:rsidR="00FC2EEE" w:rsidRDefault="00FC2EEE" w:rsidP="00F54DD5">
      <w:pPr>
        <w:spacing w:line="360" w:lineRule="auto"/>
      </w:pPr>
      <w:r>
        <w:t>Public comment</w:t>
      </w:r>
    </w:p>
    <w:p w14:paraId="7A4AE84B" w14:textId="5B2571CE" w:rsidR="00FC2EEE" w:rsidRDefault="000B52B7" w:rsidP="00F54DD5">
      <w:pPr>
        <w:spacing w:line="360" w:lineRule="auto"/>
      </w:pPr>
      <w:r>
        <w:t>Mrs.</w:t>
      </w:r>
      <w:r w:rsidR="00FC2EEE">
        <w:t xml:space="preserve"> Malone</w:t>
      </w:r>
    </w:p>
    <w:p w14:paraId="75B5A6ED" w14:textId="344EF6AE" w:rsidR="00F54DD5" w:rsidRPr="00BE4D7B" w:rsidRDefault="000B52B7" w:rsidP="00F54DD5">
      <w:pPr>
        <w:spacing w:line="360" w:lineRule="auto"/>
      </w:pPr>
      <w:r>
        <w:t>“</w:t>
      </w:r>
      <w:r w:rsidR="00FC2EEE">
        <w:t xml:space="preserve">We don’t get enough community involvement. We need more messaging to the community so that they will know when they can come to be </w:t>
      </w:r>
      <w:r>
        <w:t>a part</w:t>
      </w:r>
      <w:r w:rsidR="00FD7324">
        <w:t xml:space="preserve"> of the discussion. That would allow us </w:t>
      </w:r>
      <w:proofErr w:type="gramStart"/>
      <w:r w:rsidR="00FD7324">
        <w:t xml:space="preserve">to  </w:t>
      </w:r>
      <w:r w:rsidR="00FC2EEE">
        <w:t>close</w:t>
      </w:r>
      <w:proofErr w:type="gramEnd"/>
      <w:r w:rsidR="00FC2EEE">
        <w:t xml:space="preserve"> the gap on the communication</w:t>
      </w:r>
      <w:r w:rsidR="00FD7324">
        <w:t xml:space="preserve"> between the school and community</w:t>
      </w:r>
      <w:r>
        <w:t xml:space="preserve">. Great </w:t>
      </w:r>
      <w:r w:rsidR="00FC2EEE">
        <w:t xml:space="preserve">meeting </w:t>
      </w:r>
      <w:r>
        <w:t>tonight. This</w:t>
      </w:r>
      <w:r w:rsidR="00FC2EEE">
        <w:t xml:space="preserve"> would have been an excellent opportunity for more people to come and sha</w:t>
      </w:r>
      <w:r>
        <w:t>re and be a part of the meeting”.</w:t>
      </w:r>
    </w:p>
    <w:p w14:paraId="565908E2" w14:textId="77777777" w:rsidR="000B52B7" w:rsidRDefault="00905F1A">
      <w:pPr>
        <w:pStyle w:val="Heading1"/>
      </w:pPr>
      <w:r w:rsidRPr="00D7614D">
        <w:rPr>
          <w:color w:val="EA751A"/>
        </w:rPr>
        <w:t>Announcements</w:t>
      </w:r>
      <w:r w:rsidR="000B52B7" w:rsidRPr="000B52B7">
        <w:t xml:space="preserve"> </w:t>
      </w:r>
    </w:p>
    <w:p w14:paraId="042ADBDF" w14:textId="77777777" w:rsidR="000B52B7" w:rsidRDefault="000B52B7" w:rsidP="000B52B7">
      <w:pPr>
        <w:pStyle w:val="Heading1"/>
        <w:tabs>
          <w:tab w:val="left" w:pos="4005"/>
        </w:tabs>
      </w:pPr>
      <w:r>
        <w:t>Budget approval Feb 2 @ 5</w:t>
      </w:r>
      <w:r>
        <w:tab/>
      </w:r>
    </w:p>
    <w:p w14:paraId="23A62F32" w14:textId="77777777" w:rsidR="000B52B7" w:rsidRDefault="000B52B7" w:rsidP="000B52B7">
      <w:pPr>
        <w:pStyle w:val="Heading1"/>
        <w:tabs>
          <w:tab w:val="left" w:pos="4005"/>
        </w:tabs>
      </w:pPr>
    </w:p>
    <w:p w14:paraId="53BE95FA" w14:textId="77777777" w:rsidR="000B52B7" w:rsidRDefault="000B52B7" w:rsidP="000B52B7">
      <w:pPr>
        <w:pStyle w:val="Heading1"/>
        <w:tabs>
          <w:tab w:val="left" w:pos="4005"/>
        </w:tabs>
      </w:pPr>
      <w:r w:rsidRPr="000B52B7">
        <w:t xml:space="preserve">Go Team Meeting Feb 16 @ 5 </w:t>
      </w:r>
    </w:p>
    <w:p w14:paraId="1358D8EC" w14:textId="77777777" w:rsidR="000B52B7" w:rsidRDefault="000B52B7" w:rsidP="000B52B7">
      <w:pPr>
        <w:pStyle w:val="Heading1"/>
        <w:tabs>
          <w:tab w:val="left" w:pos="4005"/>
        </w:tabs>
      </w:pPr>
    </w:p>
    <w:p w14:paraId="1084F365" w14:textId="7C64A98F" w:rsidR="000B52B7" w:rsidRDefault="000B52B7" w:rsidP="000B52B7">
      <w:pPr>
        <w:pStyle w:val="Heading1"/>
        <w:tabs>
          <w:tab w:val="left" w:pos="4005"/>
        </w:tabs>
      </w:pPr>
      <w:r>
        <w:t>Cluster meeting Wednesday Jan 25, 2017 @ 6pm in Douglass Auditorium.</w:t>
      </w:r>
    </w:p>
    <w:p w14:paraId="7AA19A5C" w14:textId="77777777" w:rsidR="00BE4D7B" w:rsidRDefault="00BE4D7B" w:rsidP="00BE4D7B"/>
    <w:p w14:paraId="24ABB7CF" w14:textId="5CB22496" w:rsidR="00BE4D7B" w:rsidRPr="00BE4D7B" w:rsidRDefault="00BE4D7B" w:rsidP="00BE4D7B">
      <w:pPr>
        <w:rPr>
          <w:color w:val="FFC000"/>
          <w:sz w:val="32"/>
          <w:szCs w:val="32"/>
        </w:rPr>
      </w:pPr>
      <w:r w:rsidRPr="00BE4D7B">
        <w:rPr>
          <w:color w:val="FFC000"/>
          <w:sz w:val="32"/>
          <w:szCs w:val="32"/>
        </w:rPr>
        <w:t>Adjournment</w:t>
      </w:r>
    </w:p>
    <w:p w14:paraId="5F7E141D" w14:textId="77777777" w:rsidR="00BE4D7B" w:rsidRDefault="00BE4D7B" w:rsidP="00BE4D7B">
      <w:pPr>
        <w:spacing w:line="360" w:lineRule="auto"/>
      </w:pPr>
    </w:p>
    <w:p w14:paraId="02D68464" w14:textId="77777777" w:rsidR="00BE4D7B" w:rsidRPr="00F54DD5" w:rsidRDefault="00BE4D7B" w:rsidP="00BE4D7B">
      <w:pPr>
        <w:spacing w:line="360" w:lineRule="auto"/>
      </w:pPr>
      <w:r>
        <w:t xml:space="preserve">Ms. Denson moved to adjourn. </w:t>
      </w:r>
      <w:proofErr w:type="spellStart"/>
      <w:r>
        <w:t>Abakare</w:t>
      </w:r>
      <w:proofErr w:type="spellEnd"/>
      <w:r>
        <w:t xml:space="preserve"> second. Vote carried meeting adjourned.</w:t>
      </w:r>
    </w:p>
    <w:p w14:paraId="6E8E43D4" w14:textId="61A23E57" w:rsidR="00F40F66" w:rsidRDefault="00F40F66" w:rsidP="000B52B7">
      <w:pPr>
        <w:pStyle w:val="Heading1"/>
        <w:tabs>
          <w:tab w:val="left" w:pos="4005"/>
        </w:tabs>
      </w:pPr>
    </w:p>
    <w:p w14:paraId="283E8C4A" w14:textId="77777777" w:rsidR="000B52B7" w:rsidRPr="000B52B7" w:rsidRDefault="000B52B7" w:rsidP="000B52B7"/>
    <w:p w14:paraId="3145E656" w14:textId="77777777" w:rsidR="000B52B7" w:rsidRPr="000B52B7" w:rsidRDefault="000B52B7" w:rsidP="000B52B7"/>
    <w:p w14:paraId="664A2426" w14:textId="77777777" w:rsidR="000B52B7" w:rsidRPr="000B52B7" w:rsidRDefault="000B52B7" w:rsidP="000B52B7"/>
    <w:p w14:paraId="21B20BB0" w14:textId="3DB7638D" w:rsidR="001B534A" w:rsidRDefault="001B534A"/>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6E8E43D9" w14:textId="77777777" w:rsidTr="00F40F66">
        <w:trPr>
          <w:trHeight w:val="936"/>
          <w:jc w:val="center"/>
        </w:trPr>
        <w:tc>
          <w:tcPr>
            <w:tcW w:w="4028" w:type="dxa"/>
            <w:vAlign w:val="bottom"/>
          </w:tcPr>
          <w:p w14:paraId="6E8E43D6" w14:textId="545A3AF1" w:rsidR="00F40F66" w:rsidRDefault="00BE4D7B">
            <w:pPr>
              <w:pStyle w:val="NoSpacing"/>
            </w:pPr>
            <w:r>
              <w:t xml:space="preserve">Edith </w:t>
            </w:r>
            <w:proofErr w:type="spellStart"/>
            <w:r>
              <w:t>Abakare</w:t>
            </w:r>
            <w:proofErr w:type="spellEnd"/>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E8E43D7" w14:textId="77777777" w:rsidR="00F40F66" w:rsidRDefault="00F40F66">
            <w:pPr>
              <w:pStyle w:val="NoSpacing"/>
            </w:pPr>
          </w:p>
        </w:tc>
        <w:tc>
          <w:tcPr>
            <w:tcW w:w="4028" w:type="dxa"/>
            <w:vAlign w:val="bottom"/>
          </w:tcPr>
          <w:p w14:paraId="6E8E43D8"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6E8E43DD" w14:textId="77777777" w:rsidTr="00F40F66">
        <w:trPr>
          <w:jc w:val="center"/>
        </w:trPr>
        <w:tc>
          <w:tcPr>
            <w:tcW w:w="4028" w:type="dxa"/>
          </w:tcPr>
          <w:p w14:paraId="6E8E43DA"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6E8E43DB" w14:textId="77777777" w:rsidR="00F40F66" w:rsidRDefault="00F40F66"/>
        </w:tc>
        <w:tc>
          <w:tcPr>
            <w:tcW w:w="4028" w:type="dxa"/>
          </w:tcPr>
          <w:p w14:paraId="6E8E43DC"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6E8E43DE" w14:textId="77777777" w:rsidR="00A95A43" w:rsidRDefault="00A95A43"/>
    <w:sectPr w:rsidR="00A95A43">
      <w:headerReference w:type="default" r:id="rId11"/>
      <w:footerReference w:type="default" r:id="rId12"/>
      <w:head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24C96" w14:textId="77777777" w:rsidR="00EA7BE8" w:rsidRDefault="00EA7BE8">
      <w:pPr>
        <w:spacing w:before="0" w:after="0" w:line="240" w:lineRule="auto"/>
      </w:pPr>
      <w:r>
        <w:separator/>
      </w:r>
    </w:p>
  </w:endnote>
  <w:endnote w:type="continuationSeparator" w:id="0">
    <w:p w14:paraId="00BB55D5" w14:textId="77777777" w:rsidR="00EA7BE8" w:rsidRDefault="00EA7B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charset w:val="80"/>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43E4"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385D8A">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DF3BD" w14:textId="77777777" w:rsidR="00EA7BE8" w:rsidRDefault="00EA7BE8">
      <w:pPr>
        <w:spacing w:before="0" w:after="0" w:line="240" w:lineRule="auto"/>
      </w:pPr>
      <w:r>
        <w:separator/>
      </w:r>
    </w:p>
  </w:footnote>
  <w:footnote w:type="continuationSeparator" w:id="0">
    <w:p w14:paraId="078E947B" w14:textId="77777777" w:rsidR="00EA7BE8" w:rsidRDefault="00EA7BE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43E3" w14:textId="77777777" w:rsidR="00EC700A" w:rsidRDefault="00EC700A">
    <w:pPr>
      <w:pStyle w:val="Header"/>
    </w:pPr>
    <w:r>
      <w:rPr>
        <w:noProof/>
        <w:lang w:eastAsia="en-US"/>
      </w:rPr>
      <w:drawing>
        <wp:anchor distT="0" distB="0" distL="114300" distR="114300" simplePos="0" relativeHeight="251660288" behindDoc="1" locked="0" layoutInCell="1" allowOverlap="1" wp14:anchorId="6E8E43E7" wp14:editId="6E8E43E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43E5" w14:textId="77777777" w:rsidR="002249BF" w:rsidRDefault="002249BF">
    <w:pPr>
      <w:pStyle w:val="Header"/>
    </w:pPr>
    <w:r>
      <w:rPr>
        <w:noProof/>
        <w:lang w:eastAsia="en-US"/>
      </w:rPr>
      <w:drawing>
        <wp:anchor distT="0" distB="0" distL="114300" distR="114300" simplePos="0" relativeHeight="251658240" behindDoc="1" locked="0" layoutInCell="1" allowOverlap="1" wp14:anchorId="6E8E43E9" wp14:editId="6E8E43EA">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6E8E43E6"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753"/>
    <w:multiLevelType w:val="hybridMultilevel"/>
    <w:tmpl w:val="9EB06B36"/>
    <w:lvl w:ilvl="0" w:tplc="65A84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2509"/>
    <w:multiLevelType w:val="hybridMultilevel"/>
    <w:tmpl w:val="2A2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0719C"/>
    <w:multiLevelType w:val="hybridMultilevel"/>
    <w:tmpl w:val="1ECCCE9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072F23"/>
    <w:rsid w:val="00076F1F"/>
    <w:rsid w:val="00084933"/>
    <w:rsid w:val="000850A6"/>
    <w:rsid w:val="000B52B7"/>
    <w:rsid w:val="000C3617"/>
    <w:rsid w:val="00103102"/>
    <w:rsid w:val="00131AD2"/>
    <w:rsid w:val="00154E4C"/>
    <w:rsid w:val="001710CC"/>
    <w:rsid w:val="001737BC"/>
    <w:rsid w:val="00184DD5"/>
    <w:rsid w:val="001B534A"/>
    <w:rsid w:val="001D456E"/>
    <w:rsid w:val="00206E32"/>
    <w:rsid w:val="00214D99"/>
    <w:rsid w:val="002249BF"/>
    <w:rsid w:val="00240230"/>
    <w:rsid w:val="002A3BAA"/>
    <w:rsid w:val="002A3DB9"/>
    <w:rsid w:val="002C2395"/>
    <w:rsid w:val="003044EE"/>
    <w:rsid w:val="0032757D"/>
    <w:rsid w:val="00346FC4"/>
    <w:rsid w:val="0035124C"/>
    <w:rsid w:val="00385D8A"/>
    <w:rsid w:val="00407A11"/>
    <w:rsid w:val="00411755"/>
    <w:rsid w:val="004125D1"/>
    <w:rsid w:val="004211B6"/>
    <w:rsid w:val="00461A5F"/>
    <w:rsid w:val="00484437"/>
    <w:rsid w:val="00490F3D"/>
    <w:rsid w:val="004B5C17"/>
    <w:rsid w:val="005817F5"/>
    <w:rsid w:val="00581BA9"/>
    <w:rsid w:val="00597CF4"/>
    <w:rsid w:val="0065790A"/>
    <w:rsid w:val="006663A0"/>
    <w:rsid w:val="00680106"/>
    <w:rsid w:val="006850C5"/>
    <w:rsid w:val="007504D4"/>
    <w:rsid w:val="007639E3"/>
    <w:rsid w:val="00801AF0"/>
    <w:rsid w:val="008C622E"/>
    <w:rsid w:val="00905F1A"/>
    <w:rsid w:val="00945477"/>
    <w:rsid w:val="00987CE7"/>
    <w:rsid w:val="009B6A99"/>
    <w:rsid w:val="009C7E6A"/>
    <w:rsid w:val="00A0032F"/>
    <w:rsid w:val="00A579D7"/>
    <w:rsid w:val="00A95A43"/>
    <w:rsid w:val="00B21EE1"/>
    <w:rsid w:val="00B36C46"/>
    <w:rsid w:val="00B50709"/>
    <w:rsid w:val="00BD6FC1"/>
    <w:rsid w:val="00BE4D7B"/>
    <w:rsid w:val="00BF7C5A"/>
    <w:rsid w:val="00C1638F"/>
    <w:rsid w:val="00CE0258"/>
    <w:rsid w:val="00D11E02"/>
    <w:rsid w:val="00D11E84"/>
    <w:rsid w:val="00D16581"/>
    <w:rsid w:val="00D47579"/>
    <w:rsid w:val="00D54E87"/>
    <w:rsid w:val="00D727B3"/>
    <w:rsid w:val="00D7614D"/>
    <w:rsid w:val="00D9687E"/>
    <w:rsid w:val="00DD1B70"/>
    <w:rsid w:val="00DD6F7D"/>
    <w:rsid w:val="00E83586"/>
    <w:rsid w:val="00E90086"/>
    <w:rsid w:val="00EA7BE8"/>
    <w:rsid w:val="00EB67AA"/>
    <w:rsid w:val="00EC700A"/>
    <w:rsid w:val="00ED5C19"/>
    <w:rsid w:val="00F315FF"/>
    <w:rsid w:val="00F40F66"/>
    <w:rsid w:val="00F431C4"/>
    <w:rsid w:val="00F46C29"/>
    <w:rsid w:val="00F54DD5"/>
    <w:rsid w:val="00F57AD1"/>
    <w:rsid w:val="00F73A96"/>
    <w:rsid w:val="00FA08FE"/>
    <w:rsid w:val="00FC2EEE"/>
    <w:rsid w:val="00FD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E436A"/>
  <w15:docId w15:val="{5969A294-2ABB-4D25-8034-60C86DB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7B"/>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D16581"/>
    <w:pPr>
      <w:ind w:left="720"/>
      <w:contextualSpacing/>
    </w:pPr>
  </w:style>
  <w:style w:type="character" w:styleId="Hyperlink">
    <w:name w:val="Hyperlink"/>
    <w:basedOn w:val="DefaultParagraphFont"/>
    <w:uiPriority w:val="99"/>
    <w:unhideWhenUsed/>
    <w:rsid w:val="00F57AD1"/>
    <w:rPr>
      <w:color w:val="3AA9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ECDE866071438D8834EE6F5328FD" ma:contentTypeVersion="0" ma:contentTypeDescription="Create a new document." ma:contentTypeScope="" ma:versionID="e520b9a7dee11f713f47bb8472e8ea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8DA4-3EAF-4B90-AEA8-ABC032FC50C2}">
  <ds:schemaRefs>
    <ds:schemaRef ds:uri="http://schemas.microsoft.com/sharepoint/v3/contenttype/forms"/>
  </ds:schemaRefs>
</ds:datastoreItem>
</file>

<file path=customXml/itemProps2.xml><?xml version="1.0" encoding="utf-8"?>
<ds:datastoreItem xmlns:ds="http://schemas.openxmlformats.org/officeDocument/2006/customXml" ds:itemID="{930A2308-8371-45F3-AFC3-0CBFBCF6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A2B5A6-CC65-4A34-B924-1F5BBAB559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59229-F57E-46D0-85D8-489E5F55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 Noletha</dc:creator>
  <cp:lastModifiedBy>Womack-Jordan, Gale S</cp:lastModifiedBy>
  <cp:revision>5</cp:revision>
  <cp:lastPrinted>2016-03-11T22:37:00Z</cp:lastPrinted>
  <dcterms:created xsi:type="dcterms:W3CDTF">2017-01-25T16:26:00Z</dcterms:created>
  <dcterms:modified xsi:type="dcterms:W3CDTF">2017-01-25T16:32:00Z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0x0101009B75ECDE866071438D8834EE6F5328FD</vt:lpwstr>
  </property>
</Properties>
</file>